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217B" w:rsidRDefault="00AA217B" w:rsidP="00942EEE">
      <w:pPr>
        <w:spacing w:line="480" w:lineRule="auto"/>
        <w:jc w:val="both"/>
        <w:rPr>
          <w:rFonts w:ascii="Times New Roman" w:hAnsi="Times New Roman" w:cs="Times New Roman"/>
          <w:sz w:val="24"/>
          <w:szCs w:val="24"/>
        </w:rPr>
      </w:pPr>
    </w:p>
    <w:p w:rsidR="00AA217B" w:rsidRDefault="00AA217B" w:rsidP="00942EEE">
      <w:pPr>
        <w:spacing w:line="480" w:lineRule="auto"/>
        <w:jc w:val="both"/>
        <w:rPr>
          <w:rFonts w:ascii="Times New Roman" w:hAnsi="Times New Roman" w:cs="Times New Roman"/>
          <w:sz w:val="24"/>
          <w:szCs w:val="24"/>
        </w:rPr>
      </w:pPr>
    </w:p>
    <w:p w:rsidR="00AA217B" w:rsidRDefault="00AA217B" w:rsidP="00942EEE">
      <w:pPr>
        <w:spacing w:line="480" w:lineRule="auto"/>
        <w:jc w:val="both"/>
        <w:rPr>
          <w:rFonts w:ascii="Times New Roman" w:hAnsi="Times New Roman" w:cs="Times New Roman"/>
          <w:sz w:val="24"/>
          <w:szCs w:val="24"/>
        </w:rPr>
      </w:pPr>
    </w:p>
    <w:p w:rsidR="00AA217B" w:rsidRDefault="00AA217B" w:rsidP="00942EEE">
      <w:pPr>
        <w:spacing w:line="480" w:lineRule="auto"/>
        <w:jc w:val="both"/>
        <w:rPr>
          <w:rFonts w:ascii="Times New Roman" w:hAnsi="Times New Roman" w:cs="Times New Roman"/>
          <w:sz w:val="24"/>
          <w:szCs w:val="24"/>
        </w:rPr>
      </w:pPr>
    </w:p>
    <w:p w:rsidR="00AA217B" w:rsidRDefault="00AA217B" w:rsidP="00942EEE">
      <w:pPr>
        <w:spacing w:line="480" w:lineRule="auto"/>
        <w:jc w:val="both"/>
        <w:rPr>
          <w:rFonts w:ascii="Times New Roman" w:hAnsi="Times New Roman" w:cs="Times New Roman"/>
          <w:sz w:val="24"/>
          <w:szCs w:val="24"/>
        </w:rPr>
      </w:pPr>
    </w:p>
    <w:p w:rsidR="00AA217B" w:rsidRDefault="00AA217B" w:rsidP="00942EEE">
      <w:pPr>
        <w:spacing w:line="480" w:lineRule="auto"/>
        <w:jc w:val="both"/>
        <w:rPr>
          <w:rFonts w:ascii="Times New Roman" w:hAnsi="Times New Roman" w:cs="Times New Roman"/>
          <w:sz w:val="24"/>
          <w:szCs w:val="24"/>
        </w:rPr>
      </w:pPr>
    </w:p>
    <w:p w:rsidR="00AA217B" w:rsidRDefault="00AA217B" w:rsidP="00942EEE">
      <w:pPr>
        <w:spacing w:line="480" w:lineRule="auto"/>
        <w:jc w:val="both"/>
        <w:rPr>
          <w:rFonts w:ascii="Times New Roman" w:hAnsi="Times New Roman" w:cs="Times New Roman"/>
          <w:sz w:val="24"/>
          <w:szCs w:val="24"/>
        </w:rPr>
      </w:pPr>
    </w:p>
    <w:p w:rsidR="00942EEE" w:rsidRDefault="007059DC" w:rsidP="00AA217B">
      <w:pPr>
        <w:spacing w:line="480" w:lineRule="auto"/>
        <w:jc w:val="center"/>
        <w:rPr>
          <w:rFonts w:ascii="Times New Roman" w:hAnsi="Times New Roman" w:cs="Times New Roman"/>
          <w:sz w:val="24"/>
          <w:szCs w:val="24"/>
        </w:rPr>
      </w:pPr>
      <w:r>
        <w:rPr>
          <w:rFonts w:ascii="Times New Roman" w:hAnsi="Times New Roman" w:cs="Times New Roman"/>
          <w:sz w:val="24"/>
          <w:szCs w:val="24"/>
        </w:rPr>
        <w:t>Journal Questions</w:t>
      </w:r>
    </w:p>
    <w:p w:rsidR="00AA217B" w:rsidRDefault="00AA217B" w:rsidP="00AA217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A217B" w:rsidRDefault="00AA217B" w:rsidP="00AA217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A217B" w:rsidRPr="00942EEE" w:rsidRDefault="00AA217B" w:rsidP="00AA217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A217B" w:rsidRDefault="00AA217B" w:rsidP="00942EEE">
      <w:pPr>
        <w:spacing w:line="480" w:lineRule="auto"/>
        <w:jc w:val="both"/>
        <w:rPr>
          <w:rFonts w:ascii="Times New Roman" w:hAnsi="Times New Roman" w:cs="Times New Roman"/>
          <w:sz w:val="24"/>
          <w:szCs w:val="24"/>
        </w:rPr>
      </w:pPr>
    </w:p>
    <w:p w:rsidR="00AA217B" w:rsidRDefault="00AA217B" w:rsidP="00942EEE">
      <w:pPr>
        <w:spacing w:line="480" w:lineRule="auto"/>
        <w:jc w:val="both"/>
        <w:rPr>
          <w:rFonts w:ascii="Times New Roman" w:hAnsi="Times New Roman" w:cs="Times New Roman"/>
          <w:sz w:val="24"/>
          <w:szCs w:val="24"/>
        </w:rPr>
      </w:pPr>
    </w:p>
    <w:p w:rsidR="00AA217B" w:rsidRDefault="00AA217B" w:rsidP="00942EEE">
      <w:pPr>
        <w:spacing w:line="480" w:lineRule="auto"/>
        <w:jc w:val="both"/>
        <w:rPr>
          <w:rFonts w:ascii="Times New Roman" w:hAnsi="Times New Roman" w:cs="Times New Roman"/>
          <w:sz w:val="24"/>
          <w:szCs w:val="24"/>
        </w:rPr>
      </w:pPr>
    </w:p>
    <w:p w:rsidR="00AA217B" w:rsidRDefault="00AA217B" w:rsidP="00942EEE">
      <w:pPr>
        <w:spacing w:line="480" w:lineRule="auto"/>
        <w:jc w:val="both"/>
        <w:rPr>
          <w:rFonts w:ascii="Times New Roman" w:hAnsi="Times New Roman" w:cs="Times New Roman"/>
          <w:sz w:val="24"/>
          <w:szCs w:val="24"/>
        </w:rPr>
      </w:pPr>
    </w:p>
    <w:p w:rsidR="00AA217B" w:rsidRDefault="00AA217B" w:rsidP="00942EEE">
      <w:pPr>
        <w:spacing w:line="480" w:lineRule="auto"/>
        <w:jc w:val="both"/>
        <w:rPr>
          <w:rFonts w:ascii="Times New Roman" w:hAnsi="Times New Roman" w:cs="Times New Roman"/>
          <w:sz w:val="24"/>
          <w:szCs w:val="24"/>
        </w:rPr>
      </w:pPr>
    </w:p>
    <w:p w:rsidR="00AA217B" w:rsidRDefault="00AA217B" w:rsidP="00942EEE">
      <w:pPr>
        <w:spacing w:line="480" w:lineRule="auto"/>
        <w:jc w:val="both"/>
        <w:rPr>
          <w:rFonts w:ascii="Times New Roman" w:hAnsi="Times New Roman" w:cs="Times New Roman"/>
          <w:sz w:val="24"/>
          <w:szCs w:val="24"/>
        </w:rPr>
      </w:pPr>
    </w:p>
    <w:p w:rsidR="007059DC" w:rsidRDefault="007059DC" w:rsidP="00942EEE">
      <w:pPr>
        <w:spacing w:line="480" w:lineRule="auto"/>
        <w:jc w:val="both"/>
        <w:rPr>
          <w:rFonts w:ascii="Times New Roman" w:hAnsi="Times New Roman" w:cs="Times New Roman"/>
          <w:b/>
          <w:sz w:val="24"/>
          <w:szCs w:val="24"/>
        </w:rPr>
      </w:pPr>
    </w:p>
    <w:p w:rsidR="007059DC" w:rsidRDefault="007059DC" w:rsidP="007059DC">
      <w:pPr>
        <w:spacing w:line="480" w:lineRule="auto"/>
        <w:jc w:val="both"/>
        <w:rPr>
          <w:rFonts w:ascii="Times New Roman" w:hAnsi="Times New Roman" w:cs="Times New Roman"/>
          <w:sz w:val="24"/>
          <w:szCs w:val="24"/>
        </w:rPr>
      </w:pPr>
    </w:p>
    <w:p w:rsidR="007059DC" w:rsidRDefault="007059DC" w:rsidP="007059DC">
      <w:pPr>
        <w:spacing w:line="480" w:lineRule="auto"/>
        <w:jc w:val="center"/>
        <w:rPr>
          <w:rFonts w:ascii="Times New Roman" w:hAnsi="Times New Roman" w:cs="Times New Roman"/>
          <w:sz w:val="24"/>
          <w:szCs w:val="24"/>
        </w:rPr>
      </w:pPr>
      <w:r>
        <w:rPr>
          <w:rFonts w:ascii="Times New Roman" w:hAnsi="Times New Roman" w:cs="Times New Roman"/>
          <w:sz w:val="24"/>
          <w:szCs w:val="24"/>
        </w:rPr>
        <w:t>Journal Questions</w:t>
      </w:r>
    </w:p>
    <w:p w:rsidR="00942EEE" w:rsidRPr="0063375E" w:rsidRDefault="00942EEE" w:rsidP="007059DC">
      <w:pPr>
        <w:spacing w:line="480" w:lineRule="auto"/>
        <w:jc w:val="center"/>
        <w:rPr>
          <w:rFonts w:ascii="Times New Roman" w:hAnsi="Times New Roman" w:cs="Times New Roman"/>
          <w:b/>
          <w:sz w:val="24"/>
          <w:szCs w:val="24"/>
        </w:rPr>
      </w:pPr>
      <w:r w:rsidRPr="0063375E">
        <w:rPr>
          <w:rFonts w:ascii="Times New Roman" w:hAnsi="Times New Roman" w:cs="Times New Roman"/>
          <w:b/>
          <w:sz w:val="24"/>
          <w:szCs w:val="24"/>
        </w:rPr>
        <w:t>Question 5</w:t>
      </w:r>
      <w:bookmarkStart w:id="0" w:name="_GoBack"/>
      <w:bookmarkEnd w:id="0"/>
    </w:p>
    <w:p w:rsidR="00942EEE" w:rsidRPr="00942EEE" w:rsidRDefault="00AA217B" w:rsidP="00942EEE">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42EEE" w:rsidRPr="00942EEE">
        <w:rPr>
          <w:rFonts w:ascii="Times New Roman" w:hAnsi="Times New Roman" w:cs="Times New Roman"/>
          <w:sz w:val="24"/>
          <w:szCs w:val="24"/>
        </w:rPr>
        <w:t>According to</w:t>
      </w:r>
      <w:r w:rsidR="00942EEE" w:rsidRPr="00942EEE">
        <w:rPr>
          <w:rFonts w:ascii="Times New Roman" w:eastAsia="Times New Roman" w:hAnsi="Times New Roman" w:cs="Times New Roman"/>
          <w:sz w:val="24"/>
          <w:szCs w:val="24"/>
        </w:rPr>
        <w:t>Della Porta (2013)</w:t>
      </w:r>
      <w:r w:rsidR="00942EEE" w:rsidRPr="00942EEE">
        <w:rPr>
          <w:rFonts w:ascii="Times New Roman" w:hAnsi="Times New Roman" w:cs="Times New Roman"/>
          <w:sz w:val="24"/>
          <w:szCs w:val="24"/>
        </w:rPr>
        <w:t>, social movements have been defined as formal or informal groupings of persons or corporations that focus on social or political issues. Most of the times, they appear to ignorant people as rebels, always going against the thinking and decisions of the political class. Well, many are times when the advocate for impartiality in the legal, political and social matters. However, they do not always resist, at times they advocate for social change by lobbying change.</w:t>
      </w:r>
    </w:p>
    <w:p w:rsidR="00942EEE" w:rsidRPr="00942EEE" w:rsidRDefault="00AA217B" w:rsidP="00942EEE">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42EEE" w:rsidRPr="00942EEE">
        <w:rPr>
          <w:rFonts w:ascii="Times New Roman" w:hAnsi="Times New Roman" w:cs="Times New Roman"/>
          <w:sz w:val="24"/>
          <w:szCs w:val="24"/>
        </w:rPr>
        <w:t>Reactive social movement refers to the social action that is resistant to most of the social changes. What prompts the impulse is the thought that they are being threatened. Many of the times, they show resilience and determination to achieve their goals in making sure that the norm remains the same as they are quite conversant with the status quo (</w:t>
      </w:r>
      <w:r w:rsidR="00942EEE" w:rsidRPr="00942EEE">
        <w:rPr>
          <w:rFonts w:ascii="Times New Roman" w:eastAsia="Times New Roman" w:hAnsi="Times New Roman" w:cs="Times New Roman"/>
          <w:sz w:val="24"/>
          <w:szCs w:val="24"/>
        </w:rPr>
        <w:t>Lofland, 2017)</w:t>
      </w:r>
      <w:r w:rsidR="00942EEE" w:rsidRPr="00942EEE">
        <w:rPr>
          <w:rFonts w:ascii="Times New Roman" w:hAnsi="Times New Roman" w:cs="Times New Roman"/>
          <w:sz w:val="24"/>
          <w:szCs w:val="24"/>
        </w:rPr>
        <w:t>.</w:t>
      </w:r>
    </w:p>
    <w:p w:rsidR="00942EEE" w:rsidRPr="00942EEE" w:rsidRDefault="00AA217B" w:rsidP="00942EEE">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42EEE" w:rsidRPr="00942EEE">
        <w:rPr>
          <w:rFonts w:ascii="Times New Roman" w:hAnsi="Times New Roman" w:cs="Times New Roman"/>
          <w:sz w:val="24"/>
          <w:szCs w:val="24"/>
        </w:rPr>
        <w:t>Unlike reactive social movement, proactive individual opposes and at the same time support social changes. They plan and organize campaigns to resist certain aspects in the society when they feel that their beliefs are being challenged, example issues about abortion. At times they support and lobby for change to either go with the usual means or adopt new ones. Also, some activists commit their lives to bring change as they fill obligated to correct the wrongs hence balancing the society (</w:t>
      </w:r>
      <w:r w:rsidR="00942EEE" w:rsidRPr="00942EEE">
        <w:rPr>
          <w:rFonts w:ascii="Times New Roman" w:eastAsia="Times New Roman" w:hAnsi="Times New Roman" w:cs="Times New Roman"/>
          <w:sz w:val="24"/>
          <w:szCs w:val="24"/>
        </w:rPr>
        <w:t>Lofland, 2017)</w:t>
      </w:r>
      <w:r w:rsidR="00942EEE" w:rsidRPr="00942EEE">
        <w:rPr>
          <w:rFonts w:ascii="Times New Roman" w:hAnsi="Times New Roman" w:cs="Times New Roman"/>
          <w:sz w:val="24"/>
          <w:szCs w:val="24"/>
        </w:rPr>
        <w:t>. Examples of proactive individuals are the human rights activists who advocate or push the government in signing specific bills into law while at the same time condemn decisions made by the government or the judiciary trying to protect public interests example women lobby groups fighting for gender equality.</w:t>
      </w:r>
    </w:p>
    <w:p w:rsidR="00942EEE" w:rsidRPr="00942EEE" w:rsidRDefault="00AA217B" w:rsidP="00942EEE">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942EEE" w:rsidRPr="00942EEE">
        <w:rPr>
          <w:rFonts w:ascii="Times New Roman" w:hAnsi="Times New Roman" w:cs="Times New Roman"/>
          <w:sz w:val="24"/>
          <w:szCs w:val="24"/>
        </w:rPr>
        <w:t>Social movement organizations have been defined as an organized component of the social movement (</w:t>
      </w:r>
      <w:r w:rsidR="00942EEE" w:rsidRPr="00942EEE">
        <w:rPr>
          <w:rFonts w:ascii="Times New Roman" w:eastAsia="Times New Roman" w:hAnsi="Times New Roman" w:cs="Times New Roman"/>
          <w:sz w:val="24"/>
          <w:szCs w:val="24"/>
        </w:rPr>
        <w:t>Lofland, 2017)</w:t>
      </w:r>
      <w:r w:rsidR="00942EEE" w:rsidRPr="00942EEE">
        <w:rPr>
          <w:rFonts w:ascii="Times New Roman" w:hAnsi="Times New Roman" w:cs="Times New Roman"/>
          <w:sz w:val="24"/>
          <w:szCs w:val="24"/>
        </w:rPr>
        <w:t>. Social movement organizations develop strategies and plans that are laid in place to push for what they want to be achieved. Certain social movement organizations may have quite many activities that they want to be obtained such as changes in politics, human rights, and gender issues while others may concentrate on one goal only such as the fight against corruption or any other activity they want to be changed or resist.</w:t>
      </w:r>
    </w:p>
    <w:p w:rsidR="00942EEE" w:rsidRPr="0063375E" w:rsidRDefault="00942EEE" w:rsidP="00942EEE">
      <w:pPr>
        <w:spacing w:line="480" w:lineRule="auto"/>
        <w:jc w:val="both"/>
        <w:rPr>
          <w:rFonts w:ascii="Times New Roman" w:hAnsi="Times New Roman" w:cs="Times New Roman"/>
          <w:b/>
          <w:sz w:val="24"/>
          <w:szCs w:val="24"/>
        </w:rPr>
      </w:pPr>
      <w:r w:rsidRPr="0063375E">
        <w:rPr>
          <w:rFonts w:ascii="Times New Roman" w:hAnsi="Times New Roman" w:cs="Times New Roman"/>
          <w:b/>
          <w:sz w:val="24"/>
          <w:szCs w:val="24"/>
        </w:rPr>
        <w:t>Question 6</w:t>
      </w:r>
    </w:p>
    <w:p w:rsidR="00942EEE" w:rsidRPr="00942EEE" w:rsidRDefault="00AA217B" w:rsidP="00942EEE">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42EEE" w:rsidRPr="00942EEE">
        <w:rPr>
          <w:rFonts w:ascii="Times New Roman" w:hAnsi="Times New Roman" w:cs="Times New Roman"/>
          <w:sz w:val="24"/>
          <w:szCs w:val="24"/>
        </w:rPr>
        <w:t>A social movement is a five-staged movement. For the social action to achieve their goals, they mostly go through the stages to lobby or garner support from the public, arms of government such as the judiciary. It is the only way they can achieve their motives lawfully without causing havoc whatsoever.</w:t>
      </w:r>
    </w:p>
    <w:p w:rsidR="00942EEE" w:rsidRPr="00942EEE" w:rsidRDefault="00AA217B" w:rsidP="00942EEE">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42EEE" w:rsidRPr="00942EEE">
        <w:rPr>
          <w:rFonts w:ascii="Times New Roman" w:hAnsi="Times New Roman" w:cs="Times New Roman"/>
          <w:sz w:val="24"/>
          <w:szCs w:val="24"/>
        </w:rPr>
        <w:t>First, social movement opts to educate the public about the issues they want to be changed. They bank on the public to understand their perspective and marshal the public to support their bid. If people are not educated, they might not understand some of their fundamental rights and issues that pertain their very existence hence the need to sensitize the public (</w:t>
      </w:r>
      <w:r w:rsidR="00942EEE" w:rsidRPr="00942EEE">
        <w:rPr>
          <w:rFonts w:ascii="Times New Roman" w:eastAsia="Times New Roman" w:hAnsi="Times New Roman" w:cs="Times New Roman"/>
          <w:sz w:val="24"/>
          <w:szCs w:val="24"/>
        </w:rPr>
        <w:t>Sutherland, Land, &amp; Böhm, 2014)</w:t>
      </w:r>
      <w:r w:rsidR="00942EEE" w:rsidRPr="00942EEE">
        <w:rPr>
          <w:rFonts w:ascii="Times New Roman" w:hAnsi="Times New Roman" w:cs="Times New Roman"/>
          <w:sz w:val="24"/>
          <w:szCs w:val="24"/>
        </w:rPr>
        <w:t>.</w:t>
      </w:r>
    </w:p>
    <w:p w:rsidR="00942EEE" w:rsidRPr="00942EEE" w:rsidRDefault="00AA217B" w:rsidP="00942EEE">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942EEE" w:rsidRPr="00942EEE">
        <w:rPr>
          <w:rFonts w:ascii="Times New Roman" w:hAnsi="Times New Roman" w:cs="Times New Roman"/>
          <w:sz w:val="24"/>
          <w:szCs w:val="24"/>
        </w:rPr>
        <w:t xml:space="preserve">The second stage entails the development of the public policy where different institutions such as businesses, professional associations, schools and other entities that constitute a society align or reason with the social movements. It is the only way they can achieve reforms quickly. In the third stage, it involves legislation where the social movements push for bills to be passed into law inside the parliament. In the fourth stage, which means litigation, the newly enacted laws are enforced to ensure that those that go against the rules are brought to book. It is mainly </w:t>
      </w:r>
      <w:r w:rsidR="00942EEE" w:rsidRPr="00942EEE">
        <w:rPr>
          <w:rFonts w:ascii="Times New Roman" w:hAnsi="Times New Roman" w:cs="Times New Roman"/>
          <w:sz w:val="24"/>
          <w:szCs w:val="24"/>
        </w:rPr>
        <w:lastRenderedPageBreak/>
        <w:t>affected by courts through lawsuits. Lastly, public acceptance forms the last stage where the masses are forced while others adapt to the new changes. If the reforms are embraced, then the social movements will have achieved their motives (</w:t>
      </w:r>
      <w:r w:rsidR="00942EEE" w:rsidRPr="00942EEE">
        <w:rPr>
          <w:rFonts w:ascii="Times New Roman" w:eastAsia="Times New Roman" w:hAnsi="Times New Roman" w:cs="Times New Roman"/>
          <w:sz w:val="24"/>
          <w:szCs w:val="24"/>
        </w:rPr>
        <w:t>Sutherland, land &amp; Böhm, 2014)</w:t>
      </w:r>
      <w:r w:rsidR="00942EEE" w:rsidRPr="00942EEE">
        <w:rPr>
          <w:rFonts w:ascii="Times New Roman" w:hAnsi="Times New Roman" w:cs="Times New Roman"/>
          <w:sz w:val="24"/>
          <w:szCs w:val="24"/>
        </w:rPr>
        <w:t xml:space="preserve">. </w:t>
      </w:r>
    </w:p>
    <w:p w:rsidR="00AA217B" w:rsidRDefault="00AA217B" w:rsidP="00942EEE">
      <w:pPr>
        <w:spacing w:line="480" w:lineRule="auto"/>
        <w:jc w:val="center"/>
        <w:rPr>
          <w:rFonts w:ascii="Times New Roman" w:hAnsi="Times New Roman" w:cs="Times New Roman"/>
          <w:sz w:val="24"/>
          <w:szCs w:val="24"/>
        </w:rPr>
      </w:pPr>
    </w:p>
    <w:p w:rsidR="00AA217B" w:rsidRDefault="00AA217B" w:rsidP="00942EEE">
      <w:pPr>
        <w:spacing w:line="480" w:lineRule="auto"/>
        <w:jc w:val="center"/>
        <w:rPr>
          <w:rFonts w:ascii="Times New Roman" w:hAnsi="Times New Roman" w:cs="Times New Roman"/>
          <w:sz w:val="24"/>
          <w:szCs w:val="24"/>
        </w:rPr>
      </w:pPr>
    </w:p>
    <w:p w:rsidR="00AA217B" w:rsidRDefault="00AA217B" w:rsidP="00942EEE">
      <w:pPr>
        <w:spacing w:line="480" w:lineRule="auto"/>
        <w:jc w:val="center"/>
        <w:rPr>
          <w:rFonts w:ascii="Times New Roman" w:hAnsi="Times New Roman" w:cs="Times New Roman"/>
          <w:sz w:val="24"/>
          <w:szCs w:val="24"/>
        </w:rPr>
      </w:pPr>
    </w:p>
    <w:p w:rsidR="00AA217B" w:rsidRDefault="00AA217B" w:rsidP="00942EEE">
      <w:pPr>
        <w:spacing w:line="480" w:lineRule="auto"/>
        <w:jc w:val="center"/>
        <w:rPr>
          <w:rFonts w:ascii="Times New Roman" w:hAnsi="Times New Roman" w:cs="Times New Roman"/>
          <w:sz w:val="24"/>
          <w:szCs w:val="24"/>
        </w:rPr>
      </w:pPr>
    </w:p>
    <w:p w:rsidR="00AA217B" w:rsidRDefault="00AA217B" w:rsidP="00942EEE">
      <w:pPr>
        <w:spacing w:line="480" w:lineRule="auto"/>
        <w:jc w:val="center"/>
        <w:rPr>
          <w:rFonts w:ascii="Times New Roman" w:hAnsi="Times New Roman" w:cs="Times New Roman"/>
          <w:sz w:val="24"/>
          <w:szCs w:val="24"/>
        </w:rPr>
      </w:pPr>
    </w:p>
    <w:p w:rsidR="00AA217B" w:rsidRDefault="00AA217B" w:rsidP="00942EEE">
      <w:pPr>
        <w:spacing w:line="480" w:lineRule="auto"/>
        <w:jc w:val="center"/>
        <w:rPr>
          <w:rFonts w:ascii="Times New Roman" w:hAnsi="Times New Roman" w:cs="Times New Roman"/>
          <w:sz w:val="24"/>
          <w:szCs w:val="24"/>
        </w:rPr>
      </w:pPr>
    </w:p>
    <w:p w:rsidR="00AA217B" w:rsidRDefault="00AA217B" w:rsidP="00942EEE">
      <w:pPr>
        <w:spacing w:line="480" w:lineRule="auto"/>
        <w:jc w:val="center"/>
        <w:rPr>
          <w:rFonts w:ascii="Times New Roman" w:hAnsi="Times New Roman" w:cs="Times New Roman"/>
          <w:sz w:val="24"/>
          <w:szCs w:val="24"/>
        </w:rPr>
      </w:pPr>
    </w:p>
    <w:p w:rsidR="00AA217B" w:rsidRDefault="00AA217B" w:rsidP="00942EEE">
      <w:pPr>
        <w:spacing w:line="480" w:lineRule="auto"/>
        <w:jc w:val="center"/>
        <w:rPr>
          <w:rFonts w:ascii="Times New Roman" w:hAnsi="Times New Roman" w:cs="Times New Roman"/>
          <w:sz w:val="24"/>
          <w:szCs w:val="24"/>
        </w:rPr>
      </w:pPr>
    </w:p>
    <w:p w:rsidR="00AA217B" w:rsidRDefault="00AA217B" w:rsidP="00942EEE">
      <w:pPr>
        <w:spacing w:line="480" w:lineRule="auto"/>
        <w:jc w:val="center"/>
        <w:rPr>
          <w:rFonts w:ascii="Times New Roman" w:hAnsi="Times New Roman" w:cs="Times New Roman"/>
          <w:sz w:val="24"/>
          <w:szCs w:val="24"/>
        </w:rPr>
      </w:pPr>
    </w:p>
    <w:p w:rsidR="00AA217B" w:rsidRDefault="00AA217B" w:rsidP="00942EEE">
      <w:pPr>
        <w:spacing w:line="480" w:lineRule="auto"/>
        <w:jc w:val="center"/>
        <w:rPr>
          <w:rFonts w:ascii="Times New Roman" w:hAnsi="Times New Roman" w:cs="Times New Roman"/>
          <w:sz w:val="24"/>
          <w:szCs w:val="24"/>
        </w:rPr>
      </w:pPr>
    </w:p>
    <w:p w:rsidR="00AA217B" w:rsidRDefault="00AA217B" w:rsidP="00942EEE">
      <w:pPr>
        <w:spacing w:line="480" w:lineRule="auto"/>
        <w:jc w:val="center"/>
        <w:rPr>
          <w:rFonts w:ascii="Times New Roman" w:hAnsi="Times New Roman" w:cs="Times New Roman"/>
          <w:sz w:val="24"/>
          <w:szCs w:val="24"/>
        </w:rPr>
      </w:pPr>
    </w:p>
    <w:p w:rsidR="00AA217B" w:rsidRDefault="00AA217B" w:rsidP="00942EEE">
      <w:pPr>
        <w:spacing w:line="480" w:lineRule="auto"/>
        <w:jc w:val="center"/>
        <w:rPr>
          <w:rFonts w:ascii="Times New Roman" w:hAnsi="Times New Roman" w:cs="Times New Roman"/>
          <w:sz w:val="24"/>
          <w:szCs w:val="24"/>
        </w:rPr>
      </w:pPr>
    </w:p>
    <w:p w:rsidR="00AA217B" w:rsidRDefault="00AA217B" w:rsidP="00942EEE">
      <w:pPr>
        <w:spacing w:line="480" w:lineRule="auto"/>
        <w:jc w:val="center"/>
        <w:rPr>
          <w:rFonts w:ascii="Times New Roman" w:hAnsi="Times New Roman" w:cs="Times New Roman"/>
          <w:sz w:val="24"/>
          <w:szCs w:val="24"/>
        </w:rPr>
      </w:pPr>
    </w:p>
    <w:p w:rsidR="00AA217B" w:rsidRDefault="00AA217B" w:rsidP="00942EEE">
      <w:pPr>
        <w:spacing w:line="480" w:lineRule="auto"/>
        <w:jc w:val="center"/>
        <w:rPr>
          <w:rFonts w:ascii="Times New Roman" w:hAnsi="Times New Roman" w:cs="Times New Roman"/>
          <w:sz w:val="24"/>
          <w:szCs w:val="24"/>
        </w:rPr>
      </w:pPr>
    </w:p>
    <w:p w:rsidR="00AA217B" w:rsidRDefault="00AA217B" w:rsidP="00942EEE">
      <w:pPr>
        <w:spacing w:line="480" w:lineRule="auto"/>
        <w:jc w:val="center"/>
        <w:rPr>
          <w:rFonts w:ascii="Times New Roman" w:hAnsi="Times New Roman" w:cs="Times New Roman"/>
          <w:sz w:val="24"/>
          <w:szCs w:val="24"/>
        </w:rPr>
      </w:pPr>
    </w:p>
    <w:p w:rsidR="00AA217B" w:rsidRDefault="00AA217B" w:rsidP="007059DC">
      <w:pPr>
        <w:spacing w:line="480" w:lineRule="auto"/>
        <w:rPr>
          <w:rFonts w:ascii="Times New Roman" w:hAnsi="Times New Roman" w:cs="Times New Roman"/>
          <w:sz w:val="24"/>
          <w:szCs w:val="24"/>
        </w:rPr>
      </w:pPr>
    </w:p>
    <w:p w:rsidR="00DC5DCE" w:rsidRPr="00942EEE" w:rsidRDefault="00942EEE" w:rsidP="00942EEE">
      <w:pPr>
        <w:spacing w:line="480" w:lineRule="auto"/>
        <w:jc w:val="center"/>
        <w:rPr>
          <w:rFonts w:ascii="Times New Roman" w:hAnsi="Times New Roman" w:cs="Times New Roman"/>
          <w:sz w:val="24"/>
          <w:szCs w:val="24"/>
        </w:rPr>
      </w:pPr>
      <w:r w:rsidRPr="00942EEE">
        <w:rPr>
          <w:rFonts w:ascii="Times New Roman" w:hAnsi="Times New Roman" w:cs="Times New Roman"/>
          <w:sz w:val="24"/>
          <w:szCs w:val="24"/>
        </w:rPr>
        <w:lastRenderedPageBreak/>
        <w:t>References</w:t>
      </w:r>
    </w:p>
    <w:p w:rsidR="00942EEE" w:rsidRPr="00942EEE" w:rsidRDefault="00942EEE" w:rsidP="00942EEE">
      <w:pPr>
        <w:spacing w:after="0" w:line="480" w:lineRule="auto"/>
        <w:ind w:left="720" w:hanging="720"/>
        <w:jc w:val="both"/>
        <w:rPr>
          <w:rFonts w:ascii="Times New Roman" w:eastAsia="Times New Roman" w:hAnsi="Times New Roman" w:cs="Times New Roman"/>
          <w:sz w:val="24"/>
          <w:szCs w:val="24"/>
        </w:rPr>
      </w:pPr>
      <w:r w:rsidRPr="00942EEE">
        <w:rPr>
          <w:rFonts w:ascii="Times New Roman" w:eastAsia="Times New Roman" w:hAnsi="Times New Roman" w:cs="Times New Roman"/>
          <w:sz w:val="24"/>
          <w:szCs w:val="24"/>
        </w:rPr>
        <w:t xml:space="preserve">Della Porta, D. (2013). </w:t>
      </w:r>
      <w:r w:rsidRPr="00942EEE">
        <w:rPr>
          <w:rFonts w:ascii="Times New Roman" w:eastAsia="Times New Roman" w:hAnsi="Times New Roman" w:cs="Times New Roman"/>
          <w:i/>
          <w:iCs/>
          <w:sz w:val="24"/>
          <w:szCs w:val="24"/>
        </w:rPr>
        <w:t>Democracy inside social movements</w:t>
      </w:r>
      <w:r w:rsidRPr="00942EEE">
        <w:rPr>
          <w:rFonts w:ascii="Times New Roman" w:eastAsia="Times New Roman" w:hAnsi="Times New Roman" w:cs="Times New Roman"/>
          <w:sz w:val="24"/>
          <w:szCs w:val="24"/>
        </w:rPr>
        <w:t>. Blackwell Publishing Ltd.</w:t>
      </w:r>
    </w:p>
    <w:p w:rsidR="00942EEE" w:rsidRPr="00942EEE" w:rsidRDefault="00942EEE" w:rsidP="00942EEE">
      <w:pPr>
        <w:spacing w:after="0" w:line="480" w:lineRule="auto"/>
        <w:ind w:left="720" w:hanging="720"/>
        <w:jc w:val="both"/>
        <w:rPr>
          <w:rFonts w:ascii="Times New Roman" w:eastAsia="Times New Roman" w:hAnsi="Times New Roman" w:cs="Times New Roman"/>
          <w:sz w:val="24"/>
          <w:szCs w:val="24"/>
        </w:rPr>
      </w:pPr>
      <w:r w:rsidRPr="00942EEE">
        <w:rPr>
          <w:rFonts w:ascii="Times New Roman" w:eastAsia="Times New Roman" w:hAnsi="Times New Roman" w:cs="Times New Roman"/>
          <w:sz w:val="24"/>
          <w:szCs w:val="24"/>
        </w:rPr>
        <w:t xml:space="preserve">Lofland, J. (2017). </w:t>
      </w:r>
      <w:r w:rsidRPr="00942EEE">
        <w:rPr>
          <w:rFonts w:ascii="Times New Roman" w:eastAsia="Times New Roman" w:hAnsi="Times New Roman" w:cs="Times New Roman"/>
          <w:i/>
          <w:iCs/>
          <w:sz w:val="24"/>
          <w:szCs w:val="24"/>
        </w:rPr>
        <w:t>Social movement organizations: Guide to research on insurgent realities</w:t>
      </w:r>
      <w:r w:rsidRPr="00942EEE">
        <w:rPr>
          <w:rFonts w:ascii="Times New Roman" w:eastAsia="Times New Roman" w:hAnsi="Times New Roman" w:cs="Times New Roman"/>
          <w:sz w:val="24"/>
          <w:szCs w:val="24"/>
        </w:rPr>
        <w:t>. Routledge.</w:t>
      </w:r>
    </w:p>
    <w:p w:rsidR="00942EEE" w:rsidRPr="00942EEE" w:rsidRDefault="00942EEE" w:rsidP="00942EEE">
      <w:pPr>
        <w:spacing w:after="0" w:line="480" w:lineRule="auto"/>
        <w:ind w:left="720" w:hanging="720"/>
        <w:jc w:val="both"/>
        <w:rPr>
          <w:rFonts w:ascii="Times New Roman" w:eastAsia="Times New Roman" w:hAnsi="Times New Roman" w:cs="Times New Roman"/>
          <w:sz w:val="24"/>
          <w:szCs w:val="24"/>
        </w:rPr>
      </w:pPr>
      <w:r w:rsidRPr="00942EEE">
        <w:rPr>
          <w:rFonts w:ascii="Times New Roman" w:eastAsia="Times New Roman" w:hAnsi="Times New Roman" w:cs="Times New Roman"/>
          <w:sz w:val="24"/>
          <w:szCs w:val="24"/>
        </w:rPr>
        <w:t xml:space="preserve">Sutherland, N., Land, C., &amp; Böhm, S. (2014). Anti-leaders (hip) in Social Movement Organizations: The case of autonomous grassroots groups. </w:t>
      </w:r>
      <w:r w:rsidRPr="00942EEE">
        <w:rPr>
          <w:rFonts w:ascii="Times New Roman" w:eastAsia="Times New Roman" w:hAnsi="Times New Roman" w:cs="Times New Roman"/>
          <w:i/>
          <w:iCs/>
          <w:sz w:val="24"/>
          <w:szCs w:val="24"/>
        </w:rPr>
        <w:t>Organization</w:t>
      </w:r>
      <w:r w:rsidRPr="00942EEE">
        <w:rPr>
          <w:rFonts w:ascii="Times New Roman" w:eastAsia="Times New Roman" w:hAnsi="Times New Roman" w:cs="Times New Roman"/>
          <w:sz w:val="24"/>
          <w:szCs w:val="24"/>
        </w:rPr>
        <w:t xml:space="preserve">, </w:t>
      </w:r>
      <w:r w:rsidRPr="00942EEE">
        <w:rPr>
          <w:rFonts w:ascii="Times New Roman" w:eastAsia="Times New Roman" w:hAnsi="Times New Roman" w:cs="Times New Roman"/>
          <w:i/>
          <w:iCs/>
          <w:sz w:val="24"/>
          <w:szCs w:val="24"/>
        </w:rPr>
        <w:t>21</w:t>
      </w:r>
      <w:r w:rsidRPr="00942EEE">
        <w:rPr>
          <w:rFonts w:ascii="Times New Roman" w:eastAsia="Times New Roman" w:hAnsi="Times New Roman" w:cs="Times New Roman"/>
          <w:sz w:val="24"/>
          <w:szCs w:val="24"/>
        </w:rPr>
        <w:t>(6), 759-781.</w:t>
      </w:r>
    </w:p>
    <w:p w:rsidR="00942EEE" w:rsidRPr="00942EEE" w:rsidRDefault="00942EEE" w:rsidP="00942EEE">
      <w:pPr>
        <w:spacing w:line="480" w:lineRule="auto"/>
        <w:jc w:val="both"/>
        <w:rPr>
          <w:rFonts w:ascii="Times New Roman" w:hAnsi="Times New Roman" w:cs="Times New Roman"/>
          <w:sz w:val="24"/>
          <w:szCs w:val="24"/>
        </w:rPr>
      </w:pPr>
    </w:p>
    <w:sectPr w:rsidR="00942EEE" w:rsidRPr="00942EEE" w:rsidSect="00AA21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6BA8" w:rsidRDefault="00D86BA8" w:rsidP="00AA217B">
      <w:pPr>
        <w:spacing w:after="0" w:line="240" w:lineRule="auto"/>
      </w:pPr>
      <w:r>
        <w:separator/>
      </w:r>
    </w:p>
  </w:endnote>
  <w:endnote w:type="continuationSeparator" w:id="1">
    <w:p w:rsidR="00D86BA8" w:rsidRDefault="00D86BA8" w:rsidP="00AA21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6BA8" w:rsidRDefault="00D86BA8" w:rsidP="00AA217B">
      <w:pPr>
        <w:spacing w:after="0" w:line="240" w:lineRule="auto"/>
      </w:pPr>
      <w:r>
        <w:separator/>
      </w:r>
    </w:p>
  </w:footnote>
  <w:footnote w:type="continuationSeparator" w:id="1">
    <w:p w:rsidR="00D86BA8" w:rsidRDefault="00D86BA8" w:rsidP="00AA21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17B" w:rsidRPr="00AA217B" w:rsidRDefault="007059DC" w:rsidP="007059DC">
    <w:pPr>
      <w:pStyle w:val="Header"/>
      <w:rPr>
        <w:rFonts w:ascii="Times New Roman" w:hAnsi="Times New Roman" w:cs="Times New Roman"/>
        <w:sz w:val="24"/>
        <w:szCs w:val="24"/>
      </w:rPr>
    </w:pPr>
    <w:r>
      <w:rPr>
        <w:rFonts w:ascii="Times New Roman" w:hAnsi="Times New Roman" w:cs="Times New Roman"/>
        <w:sz w:val="24"/>
        <w:szCs w:val="24"/>
      </w:rPr>
      <w:t xml:space="preserve">JOURNAL QUESTIONS                                                                                                                </w:t>
    </w:r>
    <w:r w:rsidRPr="007059DC">
      <w:rPr>
        <w:rFonts w:ascii="Times New Roman" w:hAnsi="Times New Roman" w:cs="Times New Roman"/>
        <w:sz w:val="24"/>
        <w:szCs w:val="24"/>
      </w:rPr>
      <w:fldChar w:fldCharType="begin"/>
    </w:r>
    <w:r w:rsidRPr="007059DC">
      <w:rPr>
        <w:rFonts w:ascii="Times New Roman" w:hAnsi="Times New Roman" w:cs="Times New Roman"/>
        <w:sz w:val="24"/>
        <w:szCs w:val="24"/>
      </w:rPr>
      <w:instrText xml:space="preserve"> PAGE   \* MERGEFORMAT </w:instrText>
    </w:r>
    <w:r w:rsidRPr="007059DC">
      <w:rPr>
        <w:rFonts w:ascii="Times New Roman" w:hAnsi="Times New Roman" w:cs="Times New Roman"/>
        <w:sz w:val="24"/>
        <w:szCs w:val="24"/>
      </w:rPr>
      <w:fldChar w:fldCharType="separate"/>
    </w:r>
    <w:r>
      <w:rPr>
        <w:rFonts w:ascii="Times New Roman" w:hAnsi="Times New Roman" w:cs="Times New Roman"/>
        <w:noProof/>
        <w:sz w:val="24"/>
        <w:szCs w:val="24"/>
      </w:rPr>
      <w:t>3</w:t>
    </w:r>
    <w:r w:rsidRPr="007059DC">
      <w:rPr>
        <w:rFonts w:ascii="Times New Roman" w:hAnsi="Times New Roman" w:cs="Times New Roman"/>
        <w:sz w:val="24"/>
        <w:szCs w:val="24"/>
      </w:rPr>
      <w:fldChar w:fldCharType="end"/>
    </w:r>
  </w:p>
  <w:p w:rsidR="00AA217B" w:rsidRDefault="00AA217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17B" w:rsidRPr="00AA217B" w:rsidRDefault="00AA217B" w:rsidP="007059DC">
    <w:pPr>
      <w:pStyle w:val="Header"/>
      <w:rPr>
        <w:rFonts w:ascii="Times New Roman" w:hAnsi="Times New Roman" w:cs="Times New Roman"/>
        <w:sz w:val="24"/>
        <w:szCs w:val="24"/>
      </w:rPr>
    </w:pPr>
    <w:r w:rsidRPr="00AA217B">
      <w:rPr>
        <w:rFonts w:ascii="Times New Roman" w:hAnsi="Times New Roman" w:cs="Times New Roman"/>
        <w:sz w:val="24"/>
        <w:szCs w:val="24"/>
      </w:rPr>
      <w:t xml:space="preserve">Running Head: </w:t>
    </w:r>
    <w:r w:rsidR="007059DC">
      <w:rPr>
        <w:rFonts w:ascii="Times New Roman" w:hAnsi="Times New Roman" w:cs="Times New Roman"/>
        <w:sz w:val="24"/>
        <w:szCs w:val="24"/>
      </w:rPr>
      <w:t xml:space="preserve">JOURNAL QUESTIONS                                                                                       </w:t>
    </w:r>
    <w:sdt>
      <w:sdtPr>
        <w:rPr>
          <w:rFonts w:ascii="Times New Roman" w:hAnsi="Times New Roman" w:cs="Times New Roman"/>
          <w:sz w:val="24"/>
          <w:szCs w:val="24"/>
        </w:rPr>
        <w:id w:val="-2089220271"/>
        <w:docPartObj>
          <w:docPartGallery w:val="Page Numbers (Top of Page)"/>
          <w:docPartUnique/>
        </w:docPartObj>
      </w:sdtPr>
      <w:sdtEndPr>
        <w:rPr>
          <w:noProof/>
        </w:rPr>
      </w:sdtEndPr>
      <w:sdtContent>
        <w:r w:rsidR="00E73E2E" w:rsidRPr="00AA217B">
          <w:rPr>
            <w:rFonts w:ascii="Times New Roman" w:hAnsi="Times New Roman" w:cs="Times New Roman"/>
            <w:sz w:val="24"/>
            <w:szCs w:val="24"/>
          </w:rPr>
          <w:fldChar w:fldCharType="begin"/>
        </w:r>
        <w:r w:rsidRPr="00AA217B">
          <w:rPr>
            <w:rFonts w:ascii="Times New Roman" w:hAnsi="Times New Roman" w:cs="Times New Roman"/>
            <w:sz w:val="24"/>
            <w:szCs w:val="24"/>
          </w:rPr>
          <w:instrText xml:space="preserve"> PAGE   \* MERGEFORMAT </w:instrText>
        </w:r>
        <w:r w:rsidR="00E73E2E" w:rsidRPr="00AA217B">
          <w:rPr>
            <w:rFonts w:ascii="Times New Roman" w:hAnsi="Times New Roman" w:cs="Times New Roman"/>
            <w:sz w:val="24"/>
            <w:szCs w:val="24"/>
          </w:rPr>
          <w:fldChar w:fldCharType="separate"/>
        </w:r>
        <w:r w:rsidR="007059DC">
          <w:rPr>
            <w:rFonts w:ascii="Times New Roman" w:hAnsi="Times New Roman" w:cs="Times New Roman"/>
            <w:noProof/>
            <w:sz w:val="24"/>
            <w:szCs w:val="24"/>
          </w:rPr>
          <w:t>1</w:t>
        </w:r>
        <w:r w:rsidR="00E73E2E" w:rsidRPr="00AA217B">
          <w:rPr>
            <w:rFonts w:ascii="Times New Roman" w:hAnsi="Times New Roman" w:cs="Times New Roman"/>
            <w:noProof/>
            <w:sz w:val="24"/>
            <w:szCs w:val="24"/>
          </w:rPr>
          <w:fldChar w:fldCharType="end"/>
        </w:r>
      </w:sdtContent>
    </w:sdt>
  </w:p>
  <w:p w:rsidR="00AA217B" w:rsidRDefault="00AA217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C5DCE"/>
    <w:rsid w:val="000E6EEF"/>
    <w:rsid w:val="000F7021"/>
    <w:rsid w:val="00100235"/>
    <w:rsid w:val="00351241"/>
    <w:rsid w:val="0038161A"/>
    <w:rsid w:val="005034D3"/>
    <w:rsid w:val="0063375E"/>
    <w:rsid w:val="007059DC"/>
    <w:rsid w:val="007C3B8A"/>
    <w:rsid w:val="00901E81"/>
    <w:rsid w:val="00942EEE"/>
    <w:rsid w:val="009F7430"/>
    <w:rsid w:val="00AA217B"/>
    <w:rsid w:val="00D86BA8"/>
    <w:rsid w:val="00DC5DCE"/>
    <w:rsid w:val="00E73E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E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1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17B"/>
  </w:style>
  <w:style w:type="paragraph" w:styleId="Footer">
    <w:name w:val="footer"/>
    <w:basedOn w:val="Normal"/>
    <w:link w:val="FooterChar"/>
    <w:uiPriority w:val="99"/>
    <w:unhideWhenUsed/>
    <w:rsid w:val="00AA21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17B"/>
  </w:style>
</w:styles>
</file>

<file path=word/webSettings.xml><?xml version="1.0" encoding="utf-8"?>
<w:webSettings xmlns:r="http://schemas.openxmlformats.org/officeDocument/2006/relationships" xmlns:w="http://schemas.openxmlformats.org/wordprocessingml/2006/main">
  <w:divs>
    <w:div w:id="1063872066">
      <w:bodyDiv w:val="1"/>
      <w:marLeft w:val="0"/>
      <w:marRight w:val="0"/>
      <w:marTop w:val="0"/>
      <w:marBottom w:val="0"/>
      <w:divBdr>
        <w:top w:val="none" w:sz="0" w:space="0" w:color="auto"/>
        <w:left w:val="none" w:sz="0" w:space="0" w:color="auto"/>
        <w:bottom w:val="none" w:sz="0" w:space="0" w:color="auto"/>
        <w:right w:val="none" w:sz="0" w:space="0" w:color="auto"/>
      </w:divBdr>
      <w:divsChild>
        <w:div w:id="274875442">
          <w:marLeft w:val="0"/>
          <w:marRight w:val="0"/>
          <w:marTop w:val="0"/>
          <w:marBottom w:val="0"/>
          <w:divBdr>
            <w:top w:val="none" w:sz="0" w:space="0" w:color="auto"/>
            <w:left w:val="none" w:sz="0" w:space="0" w:color="auto"/>
            <w:bottom w:val="none" w:sz="0" w:space="0" w:color="auto"/>
            <w:right w:val="none" w:sz="0" w:space="0" w:color="auto"/>
          </w:divBdr>
        </w:div>
      </w:divsChild>
    </w:div>
    <w:div w:id="1308434432">
      <w:bodyDiv w:val="1"/>
      <w:marLeft w:val="0"/>
      <w:marRight w:val="0"/>
      <w:marTop w:val="0"/>
      <w:marBottom w:val="0"/>
      <w:divBdr>
        <w:top w:val="none" w:sz="0" w:space="0" w:color="auto"/>
        <w:left w:val="none" w:sz="0" w:space="0" w:color="auto"/>
        <w:bottom w:val="none" w:sz="0" w:space="0" w:color="auto"/>
        <w:right w:val="none" w:sz="0" w:space="0" w:color="auto"/>
      </w:divBdr>
      <w:divsChild>
        <w:div w:id="117532745">
          <w:marLeft w:val="0"/>
          <w:marRight w:val="0"/>
          <w:marTop w:val="0"/>
          <w:marBottom w:val="0"/>
          <w:divBdr>
            <w:top w:val="none" w:sz="0" w:space="0" w:color="auto"/>
            <w:left w:val="none" w:sz="0" w:space="0" w:color="auto"/>
            <w:bottom w:val="none" w:sz="0" w:space="0" w:color="auto"/>
            <w:right w:val="none" w:sz="0" w:space="0" w:color="auto"/>
          </w:divBdr>
        </w:div>
      </w:divsChild>
    </w:div>
    <w:div w:id="1728265247">
      <w:bodyDiv w:val="1"/>
      <w:marLeft w:val="0"/>
      <w:marRight w:val="0"/>
      <w:marTop w:val="0"/>
      <w:marBottom w:val="0"/>
      <w:divBdr>
        <w:top w:val="none" w:sz="0" w:space="0" w:color="auto"/>
        <w:left w:val="none" w:sz="0" w:space="0" w:color="auto"/>
        <w:bottom w:val="none" w:sz="0" w:space="0" w:color="auto"/>
        <w:right w:val="none" w:sz="0" w:space="0" w:color="auto"/>
      </w:divBdr>
      <w:divsChild>
        <w:div w:id="1951663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636</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ADM</cp:lastModifiedBy>
  <cp:revision>2</cp:revision>
  <dcterms:created xsi:type="dcterms:W3CDTF">2018-06-22T13:18:00Z</dcterms:created>
  <dcterms:modified xsi:type="dcterms:W3CDTF">2018-06-22T13:18:00Z</dcterms:modified>
</cp:coreProperties>
</file>